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0095" w14:textId="529826C4" w:rsidR="000C7530" w:rsidRDefault="000C7530" w:rsidP="77C90568">
      <w:pPr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International Perivascular Spaces Meta-Analysis Collaboration</w:t>
      </w:r>
    </w:p>
    <w:p w14:paraId="2C078E63" w14:textId="15121937" w:rsidR="002E30FA" w:rsidRPr="000C7530" w:rsidRDefault="436C712C" w:rsidP="77C90568">
      <w:pPr>
        <w:rPr>
          <w:rFonts w:ascii="Arial" w:eastAsia="Arial" w:hAnsi="Arial" w:cs="Arial"/>
          <w:b/>
          <w:bCs/>
          <w:color w:val="002060"/>
          <w:sz w:val="36"/>
          <w:szCs w:val="36"/>
        </w:rPr>
      </w:pPr>
      <w:r w:rsidRPr="000C7530">
        <w:rPr>
          <w:rFonts w:ascii="Arial" w:eastAsia="Arial" w:hAnsi="Arial" w:cs="Arial"/>
          <w:b/>
          <w:bCs/>
          <w:color w:val="002060"/>
          <w:sz w:val="36"/>
          <w:szCs w:val="36"/>
        </w:rPr>
        <w:t>New Study Form</w:t>
      </w:r>
      <w:r w:rsidR="4E96505D" w:rsidRPr="000C7530">
        <w:rPr>
          <w:rFonts w:ascii="Arial" w:eastAsia="Arial" w:hAnsi="Arial" w:cs="Arial"/>
          <w:b/>
          <w:bCs/>
          <w:color w:val="002060"/>
          <w:sz w:val="36"/>
          <w:szCs w:val="36"/>
        </w:rPr>
        <w:t xml:space="preserve"> </w:t>
      </w:r>
    </w:p>
    <w:tbl>
      <w:tblPr>
        <w:tblStyle w:val="TableGrid"/>
        <w:tblW w:w="9908" w:type="dxa"/>
        <w:tblLayout w:type="fixed"/>
        <w:tblLook w:val="06A0" w:firstRow="1" w:lastRow="0" w:firstColumn="1" w:lastColumn="0" w:noHBand="1" w:noVBand="1"/>
      </w:tblPr>
      <w:tblGrid>
        <w:gridCol w:w="4954"/>
        <w:gridCol w:w="4954"/>
      </w:tblGrid>
      <w:tr w:rsidR="77C90568" w14:paraId="240CE450" w14:textId="77777777" w:rsidTr="000C7530">
        <w:trPr>
          <w:trHeight w:val="761"/>
        </w:trPr>
        <w:tc>
          <w:tcPr>
            <w:tcW w:w="4954" w:type="dxa"/>
          </w:tcPr>
          <w:p w14:paraId="2D2E3DB1" w14:textId="3C40F8FB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Study Name</w:t>
            </w:r>
          </w:p>
        </w:tc>
        <w:tc>
          <w:tcPr>
            <w:tcW w:w="4954" w:type="dxa"/>
          </w:tcPr>
          <w:p w14:paraId="17C88915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5BF217EA" w14:textId="77777777" w:rsidTr="000C7530">
        <w:trPr>
          <w:trHeight w:val="761"/>
        </w:trPr>
        <w:tc>
          <w:tcPr>
            <w:tcW w:w="4954" w:type="dxa"/>
          </w:tcPr>
          <w:p w14:paraId="0BB7A5B2" w14:textId="505F9367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954" w:type="dxa"/>
          </w:tcPr>
          <w:p w14:paraId="43AC2AD4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5F0B57A1" w14:textId="77777777" w:rsidTr="000C7530">
        <w:trPr>
          <w:trHeight w:val="761"/>
        </w:trPr>
        <w:tc>
          <w:tcPr>
            <w:tcW w:w="4954" w:type="dxa"/>
          </w:tcPr>
          <w:p w14:paraId="1C49CBA7" w14:textId="05FF75B6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4954" w:type="dxa"/>
          </w:tcPr>
          <w:p w14:paraId="6DA2EB34" w14:textId="56DC1EF7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07B5BEF1" w14:textId="77777777" w:rsidTr="000C7530">
        <w:trPr>
          <w:trHeight w:val="761"/>
        </w:trPr>
        <w:tc>
          <w:tcPr>
            <w:tcW w:w="4954" w:type="dxa"/>
          </w:tcPr>
          <w:p w14:paraId="01BB9794" w14:textId="04D2EBF4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4954" w:type="dxa"/>
          </w:tcPr>
          <w:p w14:paraId="6B54C052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6AF2D86D" w14:textId="77777777" w:rsidTr="000C7530">
        <w:trPr>
          <w:trHeight w:val="761"/>
        </w:trPr>
        <w:tc>
          <w:tcPr>
            <w:tcW w:w="4954" w:type="dxa"/>
          </w:tcPr>
          <w:p w14:paraId="5724717B" w14:textId="4F662E08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Key Contact</w:t>
            </w:r>
          </w:p>
        </w:tc>
        <w:tc>
          <w:tcPr>
            <w:tcW w:w="4954" w:type="dxa"/>
          </w:tcPr>
          <w:p w14:paraId="5F212FC6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104F2FFA" w14:textId="77777777" w:rsidTr="000C7530">
        <w:trPr>
          <w:trHeight w:val="761"/>
        </w:trPr>
        <w:tc>
          <w:tcPr>
            <w:tcW w:w="4954" w:type="dxa"/>
          </w:tcPr>
          <w:p w14:paraId="20CC8652" w14:textId="3A37B53B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Alternative Contact</w:t>
            </w:r>
          </w:p>
        </w:tc>
        <w:tc>
          <w:tcPr>
            <w:tcW w:w="4954" w:type="dxa"/>
          </w:tcPr>
          <w:p w14:paraId="0AF200EB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160C5CDA" w14:textId="77777777" w:rsidTr="000C7530">
        <w:trPr>
          <w:trHeight w:val="761"/>
        </w:trPr>
        <w:tc>
          <w:tcPr>
            <w:tcW w:w="4954" w:type="dxa"/>
          </w:tcPr>
          <w:p w14:paraId="01937058" w14:textId="59BB6EAC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4954" w:type="dxa"/>
          </w:tcPr>
          <w:p w14:paraId="06E54D1B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44623384" w14:textId="77777777" w:rsidTr="000C7530">
        <w:trPr>
          <w:trHeight w:val="761"/>
        </w:trPr>
        <w:tc>
          <w:tcPr>
            <w:tcW w:w="4954" w:type="dxa"/>
          </w:tcPr>
          <w:p w14:paraId="00D7F110" w14:textId="3D7A1381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Main Publication</w:t>
            </w:r>
          </w:p>
        </w:tc>
        <w:tc>
          <w:tcPr>
            <w:tcW w:w="4954" w:type="dxa"/>
          </w:tcPr>
          <w:p w14:paraId="43E6958C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7F16EB5A" w14:textId="77777777" w:rsidTr="000C7530">
        <w:trPr>
          <w:trHeight w:val="761"/>
        </w:trPr>
        <w:tc>
          <w:tcPr>
            <w:tcW w:w="4954" w:type="dxa"/>
          </w:tcPr>
          <w:p w14:paraId="345171EF" w14:textId="54571AC1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Sample Size inc</w:t>
            </w:r>
            <w:r w:rsidR="000C75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luding</w:t>
            </w:r>
            <w:r w:rsidRPr="77C905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 with MRI</w:t>
            </w:r>
          </w:p>
        </w:tc>
        <w:tc>
          <w:tcPr>
            <w:tcW w:w="4954" w:type="dxa"/>
          </w:tcPr>
          <w:p w14:paraId="7099830E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00BA6878" w14:textId="77777777" w:rsidTr="000C7530">
        <w:trPr>
          <w:trHeight w:val="761"/>
        </w:trPr>
        <w:tc>
          <w:tcPr>
            <w:tcW w:w="4954" w:type="dxa"/>
          </w:tcPr>
          <w:p w14:paraId="0DC42E92" w14:textId="77D32A40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Population Type (Cross-sectional or Longitudinal)</w:t>
            </w:r>
          </w:p>
        </w:tc>
        <w:tc>
          <w:tcPr>
            <w:tcW w:w="4954" w:type="dxa"/>
          </w:tcPr>
          <w:p w14:paraId="68BA382B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70768F1F" w14:textId="77777777" w:rsidTr="000C7530">
        <w:trPr>
          <w:trHeight w:val="761"/>
        </w:trPr>
        <w:tc>
          <w:tcPr>
            <w:tcW w:w="4954" w:type="dxa"/>
          </w:tcPr>
          <w:p w14:paraId="7C8E5133" w14:textId="06299907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Availability of PVS visual scores and type</w:t>
            </w:r>
          </w:p>
        </w:tc>
        <w:tc>
          <w:tcPr>
            <w:tcW w:w="4954" w:type="dxa"/>
          </w:tcPr>
          <w:p w14:paraId="34BC5041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3768748F" w14:textId="77777777" w:rsidTr="000C7530">
        <w:trPr>
          <w:trHeight w:val="761"/>
        </w:trPr>
        <w:tc>
          <w:tcPr>
            <w:tcW w:w="4954" w:type="dxa"/>
          </w:tcPr>
          <w:p w14:paraId="1F7350AF" w14:textId="17D03607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Computational Analysis Tool </w:t>
            </w:r>
            <w:r w:rsidR="006B634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77C905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sed and </w:t>
            </w:r>
            <w:r w:rsidR="006B634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77C905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ersion</w:t>
            </w:r>
          </w:p>
        </w:tc>
        <w:tc>
          <w:tcPr>
            <w:tcW w:w="4954" w:type="dxa"/>
          </w:tcPr>
          <w:p w14:paraId="146F9A80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7C90568" w14:paraId="73762A68" w14:textId="77777777" w:rsidTr="000C7530">
        <w:trPr>
          <w:trHeight w:val="761"/>
        </w:trPr>
        <w:tc>
          <w:tcPr>
            <w:tcW w:w="4954" w:type="dxa"/>
          </w:tcPr>
          <w:p w14:paraId="0A25D003" w14:textId="7C14C44F" w:rsidR="4E96505D" w:rsidRDefault="4E96505D" w:rsidP="77C905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7C905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Further Notes</w:t>
            </w:r>
          </w:p>
        </w:tc>
        <w:tc>
          <w:tcPr>
            <w:tcW w:w="4954" w:type="dxa"/>
          </w:tcPr>
          <w:p w14:paraId="741A19D4" w14:textId="7280302D" w:rsidR="77C90568" w:rsidRDefault="77C90568" w:rsidP="77C905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AAE773" w14:textId="438EBA49" w:rsidR="77C90568" w:rsidRDefault="77C90568" w:rsidP="77C90568">
      <w:pPr>
        <w:rPr>
          <w:rFonts w:ascii="Arial" w:eastAsia="Arial" w:hAnsi="Arial" w:cs="Arial"/>
          <w:sz w:val="24"/>
          <w:szCs w:val="24"/>
        </w:rPr>
      </w:pPr>
    </w:p>
    <w:p w14:paraId="08F6023A" w14:textId="0B20D0D0" w:rsidR="77C90568" w:rsidRDefault="77C90568" w:rsidP="77C90568">
      <w:pPr>
        <w:rPr>
          <w:rFonts w:ascii="Arial" w:eastAsia="Arial" w:hAnsi="Arial" w:cs="Arial"/>
          <w:sz w:val="24"/>
          <w:szCs w:val="24"/>
        </w:rPr>
      </w:pPr>
    </w:p>
    <w:sectPr w:rsidR="77C905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9D2E" w14:textId="77777777" w:rsidR="004A3B98" w:rsidRDefault="004A3B98" w:rsidP="000C7530">
      <w:pPr>
        <w:spacing w:after="0" w:line="240" w:lineRule="auto"/>
      </w:pPr>
      <w:r>
        <w:separator/>
      </w:r>
    </w:p>
  </w:endnote>
  <w:endnote w:type="continuationSeparator" w:id="0">
    <w:p w14:paraId="45428A83" w14:textId="77777777" w:rsidR="004A3B98" w:rsidRDefault="004A3B98" w:rsidP="000C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E72B" w14:textId="77777777" w:rsidR="004A3B98" w:rsidRDefault="004A3B98" w:rsidP="000C7530">
      <w:pPr>
        <w:spacing w:after="0" w:line="240" w:lineRule="auto"/>
      </w:pPr>
      <w:r>
        <w:separator/>
      </w:r>
    </w:p>
  </w:footnote>
  <w:footnote w:type="continuationSeparator" w:id="0">
    <w:p w14:paraId="77609F1C" w14:textId="77777777" w:rsidR="004A3B98" w:rsidRDefault="004A3B98" w:rsidP="000C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0711" w14:textId="0475C243" w:rsidR="000C7530" w:rsidRDefault="000C7530">
    <w:pPr>
      <w:pStyle w:val="Header"/>
    </w:pPr>
    <w:r>
      <w:rPr>
        <w:noProof/>
      </w:rPr>
      <w:drawing>
        <wp:inline distT="0" distB="0" distL="0" distR="0" wp14:anchorId="34AA339F" wp14:editId="64DD512A">
          <wp:extent cx="3238500" cy="581961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3666" cy="58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4F21D" w14:textId="77777777" w:rsidR="000C7530" w:rsidRDefault="000C7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ADF2AA"/>
    <w:rsid w:val="000C7530"/>
    <w:rsid w:val="002E30FA"/>
    <w:rsid w:val="004A3B98"/>
    <w:rsid w:val="006B6341"/>
    <w:rsid w:val="09ADF2AA"/>
    <w:rsid w:val="24ED34D0"/>
    <w:rsid w:val="436C712C"/>
    <w:rsid w:val="46A411EE"/>
    <w:rsid w:val="483FE24F"/>
    <w:rsid w:val="4E96505D"/>
    <w:rsid w:val="77C90568"/>
    <w:rsid w:val="7DC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DF2AA"/>
  <w15:chartTrackingRefBased/>
  <w15:docId w15:val="{F7881FE1-17B0-400D-BF22-1883943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30"/>
  </w:style>
  <w:style w:type="paragraph" w:styleId="Footer">
    <w:name w:val="footer"/>
    <w:basedOn w:val="Normal"/>
    <w:link w:val="FooterChar"/>
    <w:uiPriority w:val="99"/>
    <w:unhideWhenUsed/>
    <w:rsid w:val="000C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Balchin</dc:creator>
  <cp:keywords/>
  <dc:description/>
  <cp:lastModifiedBy>Jean Balchin</cp:lastModifiedBy>
  <cp:revision>3</cp:revision>
  <dcterms:created xsi:type="dcterms:W3CDTF">2024-02-27T13:16:00Z</dcterms:created>
  <dcterms:modified xsi:type="dcterms:W3CDTF">2025-05-04T14:02:00Z</dcterms:modified>
</cp:coreProperties>
</file>